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0480" w14:textId="3E80E46E" w:rsidR="0066642A" w:rsidRPr="00052EF4" w:rsidRDefault="00A5302D">
      <w:pPr>
        <w:rPr>
          <w:rFonts w:ascii="Verdana" w:hAnsi="Verdana"/>
          <w:b/>
          <w:sz w:val="22"/>
          <w:szCs w:val="22"/>
        </w:rPr>
      </w:pPr>
      <w:r w:rsidRPr="00052EF4">
        <w:rPr>
          <w:rFonts w:ascii="Verdana" w:hAnsi="Verdana"/>
          <w:b/>
          <w:sz w:val="22"/>
          <w:szCs w:val="22"/>
        </w:rPr>
        <w:t>DISEÑO ESTRATÉGICO – Prof. Roberto Delpiano</w:t>
      </w:r>
    </w:p>
    <w:p w14:paraId="3E175838" w14:textId="77777777" w:rsidR="0066642A" w:rsidRPr="00052EF4" w:rsidRDefault="0066642A">
      <w:pPr>
        <w:rPr>
          <w:rFonts w:ascii="Verdana" w:hAnsi="Verdana"/>
          <w:sz w:val="22"/>
          <w:szCs w:val="22"/>
        </w:rPr>
      </w:pPr>
    </w:p>
    <w:p w14:paraId="20A03882" w14:textId="628C2B77" w:rsidR="007A1D6C" w:rsidRPr="00052EF4" w:rsidRDefault="000073D7" w:rsidP="00052EF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52EF4">
        <w:rPr>
          <w:rFonts w:ascii="Verdana" w:hAnsi="Verdana"/>
          <w:sz w:val="22"/>
          <w:szCs w:val="22"/>
        </w:rPr>
        <w:t>¿Cómo p</w:t>
      </w:r>
      <w:r w:rsidR="007A1D6C" w:rsidRPr="00052EF4">
        <w:rPr>
          <w:rFonts w:ascii="Verdana" w:hAnsi="Verdana"/>
          <w:sz w:val="22"/>
          <w:szCs w:val="22"/>
        </w:rPr>
        <w:t xml:space="preserve">odemos utilizar la creatividad como factor de cambio </w:t>
      </w:r>
      <w:r w:rsidR="00DA4E86" w:rsidRPr="00052EF4">
        <w:rPr>
          <w:rFonts w:ascii="Verdana" w:hAnsi="Verdana"/>
          <w:sz w:val="22"/>
          <w:szCs w:val="22"/>
        </w:rPr>
        <w:t xml:space="preserve">en </w:t>
      </w:r>
      <w:r w:rsidR="007A1D6C" w:rsidRPr="00052EF4">
        <w:rPr>
          <w:rFonts w:ascii="Verdana" w:hAnsi="Verdana"/>
          <w:sz w:val="22"/>
          <w:szCs w:val="22"/>
        </w:rPr>
        <w:t>el mundo corporativo?</w:t>
      </w:r>
    </w:p>
    <w:p w14:paraId="3DA496BD" w14:textId="77777777" w:rsidR="00165FB1" w:rsidRPr="00052EF4" w:rsidRDefault="00165FB1" w:rsidP="00052EF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52EF4">
        <w:rPr>
          <w:rFonts w:ascii="Verdana" w:hAnsi="Verdana"/>
          <w:sz w:val="22"/>
          <w:szCs w:val="22"/>
        </w:rPr>
        <w:t>E</w:t>
      </w:r>
      <w:r w:rsidR="007A1D6C" w:rsidRPr="00052EF4">
        <w:rPr>
          <w:rFonts w:ascii="Verdana" w:hAnsi="Verdana"/>
          <w:sz w:val="22"/>
          <w:szCs w:val="22"/>
        </w:rPr>
        <w:t>n este curso los estudiantes de todas las carreras del Campus Creativo, podrán conocer y ejercitar metodologías y herramientas</w:t>
      </w:r>
      <w:r w:rsidR="0066642A" w:rsidRPr="00052EF4">
        <w:rPr>
          <w:rFonts w:ascii="Verdana" w:hAnsi="Verdana"/>
          <w:sz w:val="22"/>
          <w:szCs w:val="22"/>
        </w:rPr>
        <w:t>,</w:t>
      </w:r>
      <w:r w:rsidR="007A1D6C" w:rsidRPr="00052EF4">
        <w:rPr>
          <w:rFonts w:ascii="Verdana" w:hAnsi="Verdana"/>
          <w:sz w:val="22"/>
          <w:szCs w:val="22"/>
        </w:rPr>
        <w:t xml:space="preserve"> orientadas a visualizar el potencial innovador de una </w:t>
      </w:r>
      <w:r w:rsidR="00DC0DF9" w:rsidRPr="00052EF4">
        <w:rPr>
          <w:rFonts w:ascii="Verdana" w:hAnsi="Verdana"/>
          <w:sz w:val="22"/>
          <w:szCs w:val="22"/>
        </w:rPr>
        <w:t>organización</w:t>
      </w:r>
      <w:r w:rsidR="0066642A" w:rsidRPr="00052EF4">
        <w:rPr>
          <w:rFonts w:ascii="Verdana" w:hAnsi="Verdana"/>
          <w:sz w:val="22"/>
          <w:szCs w:val="22"/>
        </w:rPr>
        <w:t xml:space="preserve"> a través del Diseño Estratégico</w:t>
      </w:r>
      <w:r w:rsidRPr="00052EF4">
        <w:rPr>
          <w:rFonts w:ascii="Verdana" w:hAnsi="Verdana"/>
          <w:sz w:val="22"/>
          <w:szCs w:val="22"/>
        </w:rPr>
        <w:t>.</w:t>
      </w:r>
    </w:p>
    <w:p w14:paraId="6E379D62" w14:textId="77777777" w:rsidR="007A1D6C" w:rsidRPr="00052EF4" w:rsidRDefault="00DC0DF9" w:rsidP="00052EF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52EF4">
        <w:rPr>
          <w:rFonts w:ascii="Verdana" w:hAnsi="Verdana"/>
          <w:sz w:val="22"/>
          <w:szCs w:val="22"/>
        </w:rPr>
        <w:t xml:space="preserve"> </w:t>
      </w:r>
    </w:p>
    <w:p w14:paraId="669DB8CD" w14:textId="77777777" w:rsidR="0066642A" w:rsidRPr="00052EF4" w:rsidRDefault="0066642A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b/>
          <w:color w:val="191919"/>
          <w:sz w:val="22"/>
          <w:szCs w:val="22"/>
          <w:lang w:val="es-ES"/>
        </w:rPr>
        <w:t>Objetivos del curso</w:t>
      </w:r>
    </w:p>
    <w:p w14:paraId="3F03F906" w14:textId="77777777" w:rsidR="000073D7" w:rsidRPr="00052EF4" w:rsidRDefault="000073D7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</w:p>
    <w:p w14:paraId="4BC78895" w14:textId="77777777" w:rsidR="007A1D6C" w:rsidRPr="00052EF4" w:rsidRDefault="007A1D6C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Desarrollar habilidades de planificación estratégica</w:t>
      </w:r>
      <w:r w:rsidR="0066642A" w:rsidRPr="00052EF4">
        <w:rPr>
          <w:rFonts w:ascii="Verdana" w:hAnsi="Verdana" w:cs="Arial"/>
          <w:color w:val="191919"/>
          <w:sz w:val="22"/>
          <w:szCs w:val="22"/>
          <w:lang w:val="es-ES"/>
        </w:rPr>
        <w:t>.</w:t>
      </w:r>
    </w:p>
    <w:p w14:paraId="24DEBAA8" w14:textId="4109A33E" w:rsidR="000073D7" w:rsidRPr="00052EF4" w:rsidRDefault="000073D7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Aprender visualizar el contexto de acción de un proyecto corporativo.</w:t>
      </w:r>
    </w:p>
    <w:p w14:paraId="40CF9C7D" w14:textId="77777777" w:rsidR="007A1D6C" w:rsidRPr="00052EF4" w:rsidRDefault="0066642A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 xml:space="preserve">Entender </w:t>
      </w:r>
      <w:r w:rsidR="007A1D6C" w:rsidRPr="00052EF4">
        <w:rPr>
          <w:rFonts w:ascii="Verdana" w:hAnsi="Verdana" w:cs="Arial"/>
          <w:color w:val="191919"/>
          <w:sz w:val="22"/>
          <w:szCs w:val="22"/>
          <w:lang w:val="es-ES"/>
        </w:rPr>
        <w:t>la visión corporativa</w:t>
      </w: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 xml:space="preserve"> y los posibles escenarios futuros.</w:t>
      </w:r>
    </w:p>
    <w:p w14:paraId="77B33183" w14:textId="77777777" w:rsidR="007A1D6C" w:rsidRPr="00052EF4" w:rsidRDefault="007A1D6C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 xml:space="preserve">Adquirir las habilidades para entender y manejar </w:t>
      </w:r>
      <w:r w:rsidR="003877A4" w:rsidRPr="00052EF4">
        <w:rPr>
          <w:rFonts w:ascii="Verdana" w:hAnsi="Verdana" w:cs="Arial"/>
          <w:color w:val="191919"/>
          <w:sz w:val="22"/>
          <w:szCs w:val="22"/>
          <w:lang w:val="es-ES"/>
        </w:rPr>
        <w:t>el potencial innovador</w:t>
      </w:r>
      <w:r w:rsidR="0066642A" w:rsidRPr="00052EF4">
        <w:rPr>
          <w:rFonts w:ascii="Verdana" w:hAnsi="Verdana" w:cs="Arial"/>
          <w:color w:val="191919"/>
          <w:sz w:val="22"/>
          <w:szCs w:val="22"/>
          <w:lang w:val="es-ES"/>
        </w:rPr>
        <w:t>.</w:t>
      </w:r>
    </w:p>
    <w:p w14:paraId="307F6115" w14:textId="77777777" w:rsidR="007A1D6C" w:rsidRPr="00052EF4" w:rsidRDefault="0066642A" w:rsidP="00052E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Conocer herramientas de</w:t>
      </w:r>
      <w:r w:rsidR="007A1D6C" w:rsidRPr="00052EF4">
        <w:rPr>
          <w:rFonts w:ascii="Verdana" w:hAnsi="Verdana" w:cs="Arial"/>
          <w:color w:val="191919"/>
          <w:sz w:val="22"/>
          <w:szCs w:val="22"/>
          <w:lang w:val="es-ES"/>
        </w:rPr>
        <w:t xml:space="preserve"> gestión para proyectos de diseño estratégico</w:t>
      </w: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.</w:t>
      </w:r>
    </w:p>
    <w:p w14:paraId="21BC2B16" w14:textId="77777777" w:rsidR="007A1D6C" w:rsidRPr="00052EF4" w:rsidRDefault="0066642A" w:rsidP="00052EF4">
      <w:pPr>
        <w:spacing w:line="360" w:lineRule="auto"/>
        <w:jc w:val="both"/>
        <w:rPr>
          <w:rFonts w:ascii="Verdana" w:hAnsi="Verdana" w:cs="Arial"/>
          <w:color w:val="191919"/>
          <w:sz w:val="22"/>
          <w:szCs w:val="22"/>
          <w:lang w:val="es-ES"/>
        </w:rPr>
      </w:pP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Ejercitar las capacidades de</w:t>
      </w:r>
      <w:r w:rsidR="007A1D6C" w:rsidRPr="00052EF4">
        <w:rPr>
          <w:rFonts w:ascii="Verdana" w:hAnsi="Verdana" w:cs="Arial"/>
          <w:color w:val="191919"/>
          <w:sz w:val="22"/>
          <w:szCs w:val="22"/>
          <w:lang w:val="es-ES"/>
        </w:rPr>
        <w:t xml:space="preserve"> comunicar y promover </w:t>
      </w: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p</w:t>
      </w:r>
      <w:r w:rsidR="003877A4" w:rsidRPr="00052EF4">
        <w:rPr>
          <w:rFonts w:ascii="Verdana" w:hAnsi="Verdana" w:cs="Arial"/>
          <w:color w:val="191919"/>
          <w:sz w:val="22"/>
          <w:szCs w:val="22"/>
          <w:lang w:val="es-ES"/>
        </w:rPr>
        <w:t>royectos de carácter innovador</w:t>
      </w:r>
      <w:r w:rsidRPr="00052EF4">
        <w:rPr>
          <w:rFonts w:ascii="Verdana" w:hAnsi="Verdana" w:cs="Arial"/>
          <w:color w:val="191919"/>
          <w:sz w:val="22"/>
          <w:szCs w:val="22"/>
          <w:lang w:val="es-ES"/>
        </w:rPr>
        <w:t>.</w:t>
      </w:r>
    </w:p>
    <w:p w14:paraId="3300A2EC" w14:textId="77777777" w:rsidR="00A5302D" w:rsidRDefault="00A5302D" w:rsidP="007A1D6C">
      <w:pPr>
        <w:rPr>
          <w:rFonts w:asciiTheme="majorHAnsi" w:hAnsiTheme="majorHAnsi" w:cs="Arial"/>
          <w:color w:val="191919"/>
          <w:lang w:val="es-ES"/>
        </w:rPr>
      </w:pPr>
    </w:p>
    <w:p w14:paraId="71C82048" w14:textId="002F4540" w:rsidR="00A5302D" w:rsidRPr="00165FB1" w:rsidRDefault="00A5302D" w:rsidP="00052EF4">
      <w:pPr>
        <w:jc w:val="center"/>
        <w:rPr>
          <w:rFonts w:asciiTheme="majorHAnsi" w:hAnsiTheme="majorHAnsi"/>
        </w:rPr>
      </w:pPr>
      <w:r w:rsidRPr="00A5302D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0A2B7C3E" wp14:editId="6299CAC0">
            <wp:extent cx="5092860" cy="38336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730" cy="38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02D" w:rsidRPr="00165FB1" w:rsidSect="00C770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0055" w14:textId="77777777" w:rsidR="00C46536" w:rsidRDefault="00C46536" w:rsidP="00052EF4">
      <w:r>
        <w:separator/>
      </w:r>
    </w:p>
  </w:endnote>
  <w:endnote w:type="continuationSeparator" w:id="0">
    <w:p w14:paraId="4EAFDE52" w14:textId="77777777" w:rsidR="00C46536" w:rsidRDefault="00C46536" w:rsidP="0005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26E6" w14:textId="77777777" w:rsidR="00052EF4" w:rsidRPr="00292A85" w:rsidRDefault="00052EF4" w:rsidP="00052EF4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</w:p>
  <w:p w14:paraId="73F66F7E" w14:textId="77777777" w:rsidR="00052EF4" w:rsidRDefault="00052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1041" w14:textId="77777777" w:rsidR="00C46536" w:rsidRDefault="00C46536" w:rsidP="00052EF4">
      <w:r>
        <w:separator/>
      </w:r>
    </w:p>
  </w:footnote>
  <w:footnote w:type="continuationSeparator" w:id="0">
    <w:p w14:paraId="48484697" w14:textId="77777777" w:rsidR="00C46536" w:rsidRDefault="00C46536" w:rsidP="0005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9E9C" w14:textId="3CF36688" w:rsidR="00052EF4" w:rsidRDefault="00052EF4" w:rsidP="00052EF4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0B13A1C" wp14:editId="0A0F21B0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6C"/>
    <w:rsid w:val="000073D7"/>
    <w:rsid w:val="00052EF4"/>
    <w:rsid w:val="00165FB1"/>
    <w:rsid w:val="003877A4"/>
    <w:rsid w:val="0066642A"/>
    <w:rsid w:val="007A1D6C"/>
    <w:rsid w:val="00A5302D"/>
    <w:rsid w:val="00C46536"/>
    <w:rsid w:val="00C77063"/>
    <w:rsid w:val="00DA4E86"/>
    <w:rsid w:val="00D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CA875"/>
  <w14:defaultImageDpi w14:val="300"/>
  <w15:docId w15:val="{CE69C9CD-4371-425E-AC39-C9EC62B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E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E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2E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EF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Creativo</dc:creator>
  <cp:keywords/>
  <dc:description/>
  <cp:lastModifiedBy>Daniela Carolina Paredes Gaete</cp:lastModifiedBy>
  <cp:revision>3</cp:revision>
  <dcterms:created xsi:type="dcterms:W3CDTF">2018-07-04T16:21:00Z</dcterms:created>
  <dcterms:modified xsi:type="dcterms:W3CDTF">2018-07-17T13:31:00Z</dcterms:modified>
</cp:coreProperties>
</file>