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72DB1" w14:textId="77777777" w:rsidR="00132536" w:rsidRPr="00672271" w:rsidRDefault="00132536" w:rsidP="00672271">
      <w:pPr>
        <w:ind w:left="360"/>
        <w:rPr>
          <w:rFonts w:ascii="Calibri" w:hAnsi="Calibri" w:cs="Arial"/>
          <w:sz w:val="20"/>
          <w:u w:val="single"/>
        </w:rPr>
      </w:pPr>
      <w:r w:rsidRPr="00672271">
        <w:rPr>
          <w:rFonts w:ascii="Calibri" w:hAnsi="Calibri" w:cs="Arial"/>
          <w:sz w:val="20"/>
          <w:u w:val="single"/>
        </w:rPr>
        <w:t>Cartelismo Tipográfico</w:t>
      </w:r>
    </w:p>
    <w:p w14:paraId="3B80CC2C" w14:textId="77777777" w:rsidR="00132536" w:rsidRDefault="00132536" w:rsidP="00672271">
      <w:pPr>
        <w:ind w:left="360"/>
        <w:rPr>
          <w:rFonts w:ascii="Calibri" w:hAnsi="Calibri" w:cs="Arial"/>
          <w:sz w:val="20"/>
        </w:rPr>
      </w:pPr>
    </w:p>
    <w:p w14:paraId="57258AE6" w14:textId="77777777" w:rsidR="00132536" w:rsidRPr="00D3619A" w:rsidRDefault="00132536" w:rsidP="00672271">
      <w:pPr>
        <w:widowControl w:val="0"/>
        <w:autoSpaceDE w:val="0"/>
        <w:autoSpaceDN w:val="0"/>
        <w:adjustRightInd w:val="0"/>
        <w:ind w:left="357"/>
        <w:rPr>
          <w:rFonts w:ascii="Calibri" w:hAnsi="Calibri" w:cs="Arial"/>
          <w:sz w:val="20"/>
        </w:rPr>
      </w:pPr>
      <w:r w:rsidRPr="00D3619A">
        <w:rPr>
          <w:rFonts w:ascii="Calibri" w:hAnsi="Calibri" w:cs="Arial"/>
          <w:sz w:val="20"/>
        </w:rPr>
        <w:t>Nueva Impresión Tipográfica</w:t>
      </w:r>
    </w:p>
    <w:p w14:paraId="564E8E5E" w14:textId="77777777" w:rsidR="00672271" w:rsidRDefault="00132536" w:rsidP="00672271">
      <w:pPr>
        <w:ind w:left="36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La</w:t>
      </w:r>
      <w:r w:rsidRPr="00BC0E03">
        <w:rPr>
          <w:rFonts w:ascii="Calibri" w:hAnsi="Calibri" w:cs="Arial"/>
          <w:sz w:val="20"/>
        </w:rPr>
        <w:t xml:space="preserve"> impresión tipográfica experimenta hoy un renacimiento, en el que los diseñadores de todo tipo </w:t>
      </w:r>
    </w:p>
    <w:p w14:paraId="1EB88CCF" w14:textId="77777777" w:rsidR="00132536" w:rsidRDefault="00132536" w:rsidP="00672271">
      <w:pPr>
        <w:ind w:left="360"/>
        <w:rPr>
          <w:rFonts w:ascii="Calibri" w:hAnsi="Calibri" w:cs="Arial"/>
          <w:sz w:val="20"/>
        </w:rPr>
      </w:pPr>
      <w:r w:rsidRPr="00BC0E03">
        <w:rPr>
          <w:rFonts w:ascii="Calibri" w:hAnsi="Calibri" w:cs="Arial"/>
          <w:sz w:val="20"/>
        </w:rPr>
        <w:t>están redescubriendo sus propiedades únicas. La impresión tipográfi</w:t>
      </w:r>
      <w:r w:rsidR="00672271">
        <w:rPr>
          <w:rFonts w:ascii="Calibri" w:hAnsi="Calibri" w:cs="Arial"/>
          <w:sz w:val="20"/>
        </w:rPr>
        <w:t xml:space="preserve">ca se beneficia de la creciente </w:t>
      </w:r>
      <w:r w:rsidRPr="00BC0E03">
        <w:rPr>
          <w:rFonts w:ascii="Calibri" w:hAnsi="Calibri" w:cs="Arial"/>
          <w:sz w:val="20"/>
        </w:rPr>
        <w:t>popularidad de la estética artesanal.</w:t>
      </w:r>
    </w:p>
    <w:p w14:paraId="28FEA0D1" w14:textId="77777777" w:rsidR="00132536" w:rsidRDefault="00132536" w:rsidP="00672271">
      <w:pPr>
        <w:ind w:left="360"/>
        <w:rPr>
          <w:rFonts w:ascii="Calibri" w:hAnsi="Calibri" w:cs="Arial"/>
          <w:sz w:val="20"/>
        </w:rPr>
      </w:pPr>
    </w:p>
    <w:p w14:paraId="4B6C2D91" w14:textId="77777777" w:rsidR="00132536" w:rsidRPr="003F117F" w:rsidRDefault="00132536" w:rsidP="00672271">
      <w:pPr>
        <w:ind w:left="357"/>
        <w:rPr>
          <w:rFonts w:ascii="Calibri" w:hAnsi="Calibri" w:cs="Arial"/>
          <w:i/>
          <w:sz w:val="20"/>
        </w:rPr>
      </w:pPr>
      <w:r w:rsidRPr="003F117F">
        <w:rPr>
          <w:rFonts w:ascii="Calibri" w:hAnsi="Calibri" w:cs="Arial"/>
          <w:i/>
          <w:sz w:val="20"/>
        </w:rPr>
        <w:t xml:space="preserve">No hay dos ejemplares iguales, todos son ligeramente diferentes. </w:t>
      </w:r>
    </w:p>
    <w:p w14:paraId="101D03FF" w14:textId="77777777" w:rsidR="00132536" w:rsidRPr="003F117F" w:rsidRDefault="00132536" w:rsidP="00672271">
      <w:pPr>
        <w:ind w:left="357"/>
        <w:rPr>
          <w:rFonts w:ascii="Calibri" w:hAnsi="Calibri" w:cs="Arial"/>
          <w:i/>
          <w:sz w:val="20"/>
        </w:rPr>
      </w:pPr>
      <w:r w:rsidRPr="003F117F">
        <w:rPr>
          <w:rFonts w:ascii="Calibri" w:hAnsi="Calibri" w:cs="Arial"/>
          <w:i/>
          <w:sz w:val="20"/>
        </w:rPr>
        <w:t xml:space="preserve">Las oportunidades artísticas que ofrece la técnica de impresión más </w:t>
      </w:r>
    </w:p>
    <w:p w14:paraId="442F0BD4" w14:textId="77777777" w:rsidR="00132536" w:rsidRPr="003F117F" w:rsidRDefault="00132536" w:rsidP="00672271">
      <w:pPr>
        <w:ind w:left="357"/>
        <w:rPr>
          <w:rFonts w:ascii="Calibri" w:hAnsi="Calibri" w:cs="Arial"/>
          <w:i/>
          <w:sz w:val="20"/>
        </w:rPr>
      </w:pPr>
      <w:r w:rsidRPr="003F117F">
        <w:rPr>
          <w:rFonts w:ascii="Calibri" w:hAnsi="Calibri" w:cs="Arial"/>
          <w:i/>
          <w:sz w:val="20"/>
        </w:rPr>
        <w:t>tradicional son numerosas y variadas, y los resultados de una gran belleza.</w:t>
      </w:r>
    </w:p>
    <w:p w14:paraId="5BE594B6" w14:textId="77777777" w:rsidR="00132536" w:rsidRPr="003F117F" w:rsidRDefault="00132536" w:rsidP="00672271">
      <w:pPr>
        <w:ind w:left="357"/>
        <w:rPr>
          <w:rFonts w:ascii="Calibri" w:hAnsi="Calibri" w:cs="Arial"/>
          <w:sz w:val="20"/>
        </w:rPr>
      </w:pPr>
      <w:r w:rsidRPr="003F117F">
        <w:rPr>
          <w:rFonts w:ascii="Calibri" w:hAnsi="Calibri" w:cs="Arial"/>
          <w:sz w:val="20"/>
        </w:rPr>
        <w:t xml:space="preserve">[Fragmento] </w:t>
      </w:r>
      <w:r>
        <w:rPr>
          <w:rFonts w:ascii="Calibri" w:hAnsi="Calibri" w:cs="Arial"/>
          <w:sz w:val="20"/>
        </w:rPr>
        <w:t>–Charlotte Rivers</w:t>
      </w:r>
    </w:p>
    <w:p w14:paraId="1186FC03" w14:textId="77777777" w:rsidR="00132536" w:rsidRDefault="00132536" w:rsidP="00672271">
      <w:pPr>
        <w:ind w:left="360"/>
        <w:rPr>
          <w:rFonts w:ascii="Calibri" w:hAnsi="Calibri" w:cs="Arial"/>
          <w:sz w:val="20"/>
        </w:rPr>
      </w:pPr>
    </w:p>
    <w:p w14:paraId="027EB62B" w14:textId="77777777" w:rsidR="00672271" w:rsidRDefault="00132536" w:rsidP="00672271">
      <w:pPr>
        <w:ind w:left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El objetivo del curso está en el aprendizaje y experimentación de la técnica de impresión de grabado, para generar composiciones tipográficas con los distintos resultados que se pueden lograr a través </w:t>
      </w:r>
    </w:p>
    <w:p w14:paraId="521F3024" w14:textId="77777777" w:rsidR="00132536" w:rsidRPr="00E719A5" w:rsidRDefault="00132536" w:rsidP="00672271">
      <w:pPr>
        <w:ind w:left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 la xilografía.</w:t>
      </w:r>
    </w:p>
    <w:p w14:paraId="1186A87B" w14:textId="77777777" w:rsidR="00132536" w:rsidRDefault="00132536" w:rsidP="00672271">
      <w:pPr>
        <w:ind w:left="357"/>
        <w:rPr>
          <w:rFonts w:ascii="Calibri" w:hAnsi="Calibri" w:cs="Arial"/>
          <w:sz w:val="20"/>
        </w:rPr>
      </w:pPr>
    </w:p>
    <w:p w14:paraId="75FA212A" w14:textId="77777777" w:rsidR="00672271" w:rsidRDefault="00132536" w:rsidP="00672271">
      <w:pPr>
        <w:ind w:left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El curso trabajará con tipos móviles cortados en láser en MDF 3mm, compuestos luego en matrices </w:t>
      </w:r>
    </w:p>
    <w:p w14:paraId="17D74817" w14:textId="77777777" w:rsidR="00132536" w:rsidRPr="00470D0D" w:rsidRDefault="00132536" w:rsidP="00672271">
      <w:pPr>
        <w:ind w:left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 MDF dimensionado al formato correspondiente, que luego se entintarán e imprimirán en prensa.</w:t>
      </w:r>
      <w:r w:rsidRPr="00470D0D">
        <w:rPr>
          <w:rFonts w:ascii="Calibri" w:hAnsi="Calibri" w:cs="Arial"/>
          <w:sz w:val="20"/>
        </w:rPr>
        <w:t xml:space="preserve"> </w:t>
      </w:r>
    </w:p>
    <w:p w14:paraId="38F54956" w14:textId="77777777" w:rsidR="00132536" w:rsidRPr="00EB7F05" w:rsidRDefault="00132536" w:rsidP="00672271">
      <w:pPr>
        <w:ind w:left="357"/>
        <w:rPr>
          <w:rFonts w:ascii="Calibri" w:hAnsi="Calibri" w:cs="Arial"/>
          <w:sz w:val="20"/>
        </w:rPr>
      </w:pPr>
    </w:p>
    <w:p w14:paraId="350B3DD0" w14:textId="77777777" w:rsidR="00132536" w:rsidRPr="00672271" w:rsidRDefault="00132536" w:rsidP="00672271">
      <w:pPr>
        <w:pStyle w:val="Ttulo1"/>
        <w:numPr>
          <w:ilvl w:val="0"/>
          <w:numId w:val="0"/>
        </w:numPr>
        <w:ind w:left="720" w:hanging="360"/>
        <w:rPr>
          <w:rFonts w:ascii="Calibri" w:hAnsi="Calibri"/>
          <w:b w:val="0"/>
          <w:sz w:val="24"/>
          <w:szCs w:val="24"/>
          <w:u w:val="single"/>
        </w:rPr>
      </w:pPr>
      <w:bookmarkStart w:id="0" w:name="_Toc287351238"/>
      <w:r w:rsidRPr="00672271">
        <w:rPr>
          <w:rFonts w:ascii="Calibri" w:hAnsi="Calibri"/>
          <w:b w:val="0"/>
          <w:sz w:val="20"/>
          <w:szCs w:val="24"/>
          <w:u w:val="single"/>
        </w:rPr>
        <w:t>Prerrequisitos, Co-requisitos</w:t>
      </w:r>
      <w:bookmarkEnd w:id="0"/>
      <w:r w:rsidRPr="00672271">
        <w:rPr>
          <w:rFonts w:ascii="Calibri" w:hAnsi="Calibri"/>
          <w:b w:val="0"/>
          <w:sz w:val="20"/>
          <w:szCs w:val="24"/>
          <w:u w:val="single"/>
        </w:rPr>
        <w:t xml:space="preserve"> y Horas Pedagógicas</w:t>
      </w:r>
    </w:p>
    <w:p w14:paraId="0B4F18AD" w14:textId="77777777" w:rsidR="00132536" w:rsidRPr="006A6CDF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6A6CDF">
        <w:rPr>
          <w:rFonts w:ascii="Calibri" w:hAnsi="Calibri" w:cs="Arial"/>
          <w:sz w:val="20"/>
          <w:szCs w:val="20"/>
        </w:rPr>
        <w:t xml:space="preserve">Prerrequisito: </w:t>
      </w:r>
      <w:r w:rsidRPr="002E1D49">
        <w:rPr>
          <w:rFonts w:ascii="Calibri" w:hAnsi="Calibri" w:cs="Arial"/>
          <w:sz w:val="20"/>
          <w:szCs w:val="20"/>
        </w:rPr>
        <w:t xml:space="preserve">Taller de Diseño de Identidad </w:t>
      </w:r>
      <w:r w:rsidRPr="00F109F8">
        <w:rPr>
          <w:rFonts w:ascii="Calibri" w:hAnsi="Calibri" w:cs="Arial"/>
          <w:sz w:val="20"/>
          <w:szCs w:val="20"/>
        </w:rPr>
        <w:t>(</w:t>
      </w:r>
      <w:r w:rsidRPr="002E1D49">
        <w:rPr>
          <w:rFonts w:ascii="Calibri" w:hAnsi="Calibri" w:cs="Arial"/>
          <w:sz w:val="20"/>
          <w:szCs w:val="20"/>
        </w:rPr>
        <w:t>CCG104</w:t>
      </w:r>
      <w:r w:rsidRPr="00F109F8">
        <w:rPr>
          <w:rFonts w:ascii="Calibri" w:hAnsi="Calibri" w:cs="Arial"/>
          <w:sz w:val="20"/>
          <w:szCs w:val="20"/>
        </w:rPr>
        <w:t>)</w:t>
      </w:r>
    </w:p>
    <w:p w14:paraId="74725C97" w14:textId="77777777" w:rsidR="00132536" w:rsidRPr="006A6CDF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6A6CDF">
        <w:rPr>
          <w:rFonts w:ascii="Calibri" w:hAnsi="Calibri" w:cs="Arial"/>
          <w:sz w:val="20"/>
          <w:szCs w:val="20"/>
        </w:rPr>
        <w:t>Co-requisito : —</w:t>
      </w:r>
      <w:bookmarkStart w:id="1" w:name="_GoBack"/>
      <w:bookmarkEnd w:id="1"/>
    </w:p>
    <w:p w14:paraId="62571273" w14:textId="77777777" w:rsidR="00132536" w:rsidRPr="009A3CE5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9A3CE5">
        <w:rPr>
          <w:rFonts w:ascii="Calibri" w:hAnsi="Calibri" w:cs="Arial"/>
          <w:sz w:val="20"/>
          <w:szCs w:val="20"/>
        </w:rPr>
        <w:t xml:space="preserve">Créditos: </w:t>
      </w:r>
      <w:r>
        <w:rPr>
          <w:rFonts w:ascii="Calibri" w:hAnsi="Calibri" w:cs="Arial"/>
          <w:sz w:val="20"/>
          <w:szCs w:val="20"/>
        </w:rPr>
        <w:t>4</w:t>
      </w:r>
    </w:p>
    <w:p w14:paraId="416BC0E2" w14:textId="77777777" w:rsidR="00132536" w:rsidRDefault="00132536" w:rsidP="00672271">
      <w:pPr>
        <w:ind w:left="360"/>
        <w:rPr>
          <w:rFonts w:ascii="Calibri" w:hAnsi="Calibri" w:cs="Arial"/>
          <w:color w:val="FF0000"/>
          <w:sz w:val="20"/>
          <w:szCs w:val="20"/>
        </w:rPr>
      </w:pPr>
    </w:p>
    <w:p w14:paraId="5DD388A6" w14:textId="77777777" w:rsidR="00132536" w:rsidRPr="009A3CE5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9A3CE5">
        <w:rPr>
          <w:rFonts w:ascii="Calibri" w:hAnsi="Calibri" w:cs="Arial"/>
          <w:sz w:val="20"/>
          <w:szCs w:val="20"/>
        </w:rPr>
        <w:t>Horas:</w:t>
      </w:r>
    </w:p>
    <w:p w14:paraId="172E2D63" w14:textId="77777777" w:rsidR="00132536" w:rsidRPr="009A3CE5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9A3CE5">
        <w:rPr>
          <w:rFonts w:ascii="Calibri" w:hAnsi="Calibri" w:cs="Arial"/>
          <w:sz w:val="20"/>
          <w:szCs w:val="20"/>
        </w:rPr>
        <w:t xml:space="preserve">Prácticas: </w:t>
      </w:r>
      <w:r>
        <w:rPr>
          <w:rFonts w:ascii="Calibri" w:hAnsi="Calibri" w:cs="Arial"/>
          <w:sz w:val="20"/>
          <w:szCs w:val="20"/>
        </w:rPr>
        <w:t>4 hrs</w:t>
      </w:r>
      <w:r w:rsidRPr="009A3CE5">
        <w:rPr>
          <w:rFonts w:ascii="Calibri" w:hAnsi="Calibri" w:cs="Arial"/>
          <w:sz w:val="20"/>
          <w:szCs w:val="20"/>
        </w:rPr>
        <w:t>.</w:t>
      </w:r>
    </w:p>
    <w:p w14:paraId="618FE3B6" w14:textId="77777777" w:rsidR="00132536" w:rsidRPr="00672271" w:rsidRDefault="00132536" w:rsidP="00672271">
      <w:pPr>
        <w:pStyle w:val="Ttulo1"/>
        <w:numPr>
          <w:ilvl w:val="0"/>
          <w:numId w:val="0"/>
        </w:numPr>
        <w:ind w:left="720" w:hanging="360"/>
        <w:rPr>
          <w:rFonts w:ascii="Calibri" w:hAnsi="Calibri"/>
          <w:b w:val="0"/>
          <w:sz w:val="20"/>
          <w:szCs w:val="24"/>
          <w:u w:val="single"/>
        </w:rPr>
      </w:pPr>
      <w:bookmarkStart w:id="2" w:name="_Toc287351239"/>
      <w:r w:rsidRPr="00672271">
        <w:rPr>
          <w:rFonts w:ascii="Calibri" w:hAnsi="Calibri"/>
          <w:b w:val="0"/>
          <w:sz w:val="20"/>
          <w:szCs w:val="24"/>
          <w:u w:val="single"/>
        </w:rPr>
        <w:t>Aprendizajes Esperados</w:t>
      </w:r>
      <w:bookmarkEnd w:id="2"/>
    </w:p>
    <w:p w14:paraId="681FB886" w14:textId="77777777" w:rsidR="00132536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Al final del curso, el estudiante deberá haber adquirido conocimientos para utilizar máquinas de corte láser y prensa de grabado; experimentación en impresión análoga y sus terminaciones en distintos colores y sobreimpresión</w:t>
      </w:r>
      <w:bookmarkStart w:id="3" w:name="_Toc287351240"/>
      <w:r>
        <w:rPr>
          <w:rFonts w:ascii="Calibri" w:hAnsi="Calibri" w:cs="Arial"/>
          <w:sz w:val="20"/>
          <w:szCs w:val="20"/>
        </w:rPr>
        <w:t>; y la diagramación de tipografía para crear distintas composiciones para afiches tipográficos.</w:t>
      </w:r>
    </w:p>
    <w:p w14:paraId="23F6CCBD" w14:textId="77777777" w:rsidR="00132536" w:rsidRDefault="00132536" w:rsidP="0067227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E194341" w14:textId="77777777" w:rsidR="00132536" w:rsidRPr="00672271" w:rsidRDefault="00132536" w:rsidP="00672271">
      <w:pPr>
        <w:ind w:left="360"/>
        <w:rPr>
          <w:rFonts w:ascii="Calibri" w:hAnsi="Calibri" w:cs="Arial"/>
          <w:sz w:val="16"/>
          <w:szCs w:val="20"/>
          <w:u w:val="single"/>
        </w:rPr>
      </w:pPr>
      <w:r w:rsidRPr="00672271">
        <w:rPr>
          <w:rFonts w:ascii="Calibri" w:hAnsi="Calibri"/>
          <w:sz w:val="20"/>
          <w:u w:val="single"/>
        </w:rPr>
        <w:t>Sistema de Evaluación de la Asignatura</w:t>
      </w:r>
      <w:bookmarkEnd w:id="3"/>
    </w:p>
    <w:p w14:paraId="3A35F13A" w14:textId="77777777" w:rsidR="00132536" w:rsidRPr="004411A4" w:rsidRDefault="00132536" w:rsidP="00672271">
      <w:pPr>
        <w:tabs>
          <w:tab w:val="left" w:pos="1418"/>
          <w:tab w:val="left" w:pos="4962"/>
        </w:tabs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Unidad 1.</w:t>
      </w:r>
      <w:r>
        <w:rPr>
          <w:rFonts w:ascii="Calibri" w:hAnsi="Calibri" w:cs="Arial"/>
          <w:sz w:val="20"/>
          <w:szCs w:val="20"/>
        </w:rPr>
        <w:tab/>
        <w:t>Introducción y conceptos básicos</w:t>
      </w:r>
      <w:r>
        <w:rPr>
          <w:rFonts w:ascii="Calibri" w:hAnsi="Calibri" w:cs="Arial"/>
          <w:sz w:val="20"/>
          <w:szCs w:val="20"/>
        </w:rPr>
        <w:tab/>
      </w:r>
      <w:r w:rsidRPr="004411A4">
        <w:rPr>
          <w:rFonts w:ascii="Calibri" w:hAnsi="Calibri" w:cs="Arial"/>
          <w:sz w:val="20"/>
          <w:szCs w:val="20"/>
        </w:rPr>
        <w:t>25%</w:t>
      </w:r>
    </w:p>
    <w:p w14:paraId="42740507" w14:textId="77777777" w:rsidR="00132536" w:rsidRPr="004411A4" w:rsidRDefault="00132536" w:rsidP="00672271">
      <w:pPr>
        <w:tabs>
          <w:tab w:val="left" w:pos="1418"/>
          <w:tab w:val="left" w:pos="4962"/>
        </w:tabs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Unidad 2.</w:t>
      </w:r>
      <w:r>
        <w:rPr>
          <w:rFonts w:ascii="Calibri" w:hAnsi="Calibri" w:cs="Arial"/>
          <w:sz w:val="20"/>
          <w:szCs w:val="20"/>
        </w:rPr>
        <w:tab/>
        <w:t>Soportes de complejidad simple</w:t>
      </w:r>
      <w:r>
        <w:rPr>
          <w:rFonts w:ascii="Calibri" w:hAnsi="Calibri" w:cs="Arial"/>
          <w:sz w:val="20"/>
          <w:szCs w:val="20"/>
        </w:rPr>
        <w:tab/>
      </w:r>
      <w:r w:rsidRPr="004411A4">
        <w:rPr>
          <w:rFonts w:ascii="Calibri" w:hAnsi="Calibri" w:cs="Arial"/>
          <w:sz w:val="20"/>
          <w:szCs w:val="20"/>
        </w:rPr>
        <w:t>25%</w:t>
      </w:r>
    </w:p>
    <w:p w14:paraId="77F1B7E7" w14:textId="77777777" w:rsidR="00132536" w:rsidRPr="004411A4" w:rsidRDefault="00132536" w:rsidP="00672271">
      <w:pPr>
        <w:tabs>
          <w:tab w:val="left" w:pos="1418"/>
          <w:tab w:val="left" w:pos="4962"/>
        </w:tabs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Unidad 3.</w:t>
      </w:r>
      <w:r>
        <w:rPr>
          <w:rFonts w:ascii="Calibri" w:hAnsi="Calibri" w:cs="Arial"/>
          <w:sz w:val="20"/>
          <w:szCs w:val="20"/>
        </w:rPr>
        <w:tab/>
        <w:t>Soporte de complejidad media</w:t>
      </w:r>
      <w:r>
        <w:rPr>
          <w:rFonts w:ascii="Calibri" w:hAnsi="Calibri" w:cs="Arial"/>
          <w:sz w:val="20"/>
          <w:szCs w:val="20"/>
        </w:rPr>
        <w:tab/>
      </w:r>
      <w:r w:rsidRPr="004411A4">
        <w:rPr>
          <w:rFonts w:ascii="Calibri" w:hAnsi="Calibri" w:cs="Arial"/>
          <w:sz w:val="20"/>
          <w:szCs w:val="20"/>
        </w:rPr>
        <w:t>25%</w:t>
      </w:r>
    </w:p>
    <w:p w14:paraId="0F291B5F" w14:textId="77777777" w:rsidR="00132536" w:rsidRPr="004411A4" w:rsidRDefault="00132536" w:rsidP="00672271">
      <w:pPr>
        <w:tabs>
          <w:tab w:val="left" w:pos="1418"/>
          <w:tab w:val="left" w:pos="4962"/>
        </w:tabs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Unidad 4.</w:t>
      </w:r>
      <w:r>
        <w:rPr>
          <w:rFonts w:ascii="Calibri" w:hAnsi="Calibri" w:cs="Arial"/>
          <w:sz w:val="20"/>
          <w:szCs w:val="20"/>
        </w:rPr>
        <w:tab/>
        <w:t>Soporte de complejidad alta</w:t>
      </w:r>
      <w:r>
        <w:rPr>
          <w:rFonts w:ascii="Calibri" w:hAnsi="Calibri" w:cs="Arial"/>
          <w:sz w:val="20"/>
          <w:szCs w:val="20"/>
        </w:rPr>
        <w:tab/>
      </w:r>
      <w:r w:rsidRPr="004411A4">
        <w:rPr>
          <w:rFonts w:ascii="Calibri" w:hAnsi="Calibri" w:cs="Arial"/>
          <w:sz w:val="20"/>
          <w:szCs w:val="20"/>
        </w:rPr>
        <w:t>25%</w:t>
      </w:r>
    </w:p>
    <w:p w14:paraId="370BC821" w14:textId="77777777" w:rsidR="00132536" w:rsidRDefault="00132536" w:rsidP="00672271">
      <w:pPr>
        <w:ind w:left="360"/>
        <w:rPr>
          <w:rFonts w:ascii="Calibri" w:hAnsi="Calibri" w:cs="Arial"/>
          <w:sz w:val="20"/>
          <w:szCs w:val="20"/>
        </w:rPr>
      </w:pPr>
    </w:p>
    <w:p w14:paraId="5A0971CE" w14:textId="77777777" w:rsidR="00132536" w:rsidRPr="004411A4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4411A4">
        <w:rPr>
          <w:rFonts w:ascii="Calibri" w:hAnsi="Calibri" w:cs="Arial"/>
          <w:sz w:val="20"/>
          <w:szCs w:val="20"/>
        </w:rPr>
        <w:t>Los alumnos calcularán su calificación final de la siguiente manera:</w:t>
      </w:r>
    </w:p>
    <w:p w14:paraId="375FC12E" w14:textId="77777777" w:rsidR="00132536" w:rsidRDefault="00132536" w:rsidP="00672271">
      <w:pPr>
        <w:ind w:left="360"/>
        <w:rPr>
          <w:rFonts w:ascii="Calibri" w:hAnsi="Calibri" w:cs="Arial"/>
          <w:sz w:val="20"/>
          <w:szCs w:val="20"/>
        </w:rPr>
      </w:pPr>
      <w:r w:rsidRPr="004411A4">
        <w:rPr>
          <w:rFonts w:ascii="Calibri" w:hAnsi="Calibri" w:cs="Arial"/>
          <w:sz w:val="20"/>
          <w:szCs w:val="20"/>
        </w:rPr>
        <w:t xml:space="preserve">Nota de Presentación </w:t>
      </w:r>
      <w:r>
        <w:rPr>
          <w:rFonts w:ascii="Calibri" w:hAnsi="Calibri" w:cs="Arial"/>
          <w:sz w:val="20"/>
          <w:szCs w:val="20"/>
        </w:rPr>
        <w:t>x</w:t>
      </w:r>
      <w:r w:rsidRPr="004411A4">
        <w:rPr>
          <w:rFonts w:ascii="Calibri" w:hAnsi="Calibri" w:cs="Arial"/>
          <w:sz w:val="20"/>
          <w:szCs w:val="20"/>
        </w:rPr>
        <w:t xml:space="preserve"> 70% + Nota de Examen </w:t>
      </w:r>
      <w:r>
        <w:rPr>
          <w:rFonts w:ascii="Calibri" w:hAnsi="Calibri" w:cs="Arial"/>
          <w:sz w:val="20"/>
          <w:szCs w:val="20"/>
        </w:rPr>
        <w:t>x</w:t>
      </w:r>
      <w:r w:rsidRPr="004411A4">
        <w:rPr>
          <w:rFonts w:ascii="Calibri" w:hAnsi="Calibri" w:cs="Arial"/>
          <w:sz w:val="20"/>
          <w:szCs w:val="20"/>
        </w:rPr>
        <w:t xml:space="preserve"> 30%</w:t>
      </w:r>
    </w:p>
    <w:p w14:paraId="6F82D747" w14:textId="77777777" w:rsidR="00672271" w:rsidRDefault="00672271" w:rsidP="00672271">
      <w:pPr>
        <w:ind w:left="360"/>
        <w:rPr>
          <w:rFonts w:ascii="Calibri" w:hAnsi="Calibri" w:cs="Arial"/>
          <w:sz w:val="20"/>
          <w:szCs w:val="20"/>
        </w:rPr>
      </w:pPr>
    </w:p>
    <w:p w14:paraId="0989A945" w14:textId="77777777" w:rsidR="00672271" w:rsidRDefault="00672271" w:rsidP="00672271">
      <w:pPr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Profesor: </w:t>
      </w:r>
      <w:r w:rsidRPr="00672271">
        <w:rPr>
          <w:rFonts w:ascii="Calibri" w:hAnsi="Calibri" w:cs="Arial"/>
          <w:sz w:val="20"/>
          <w:szCs w:val="20"/>
        </w:rPr>
        <w:t>Javier Cancino</w:t>
      </w:r>
      <w:r>
        <w:rPr>
          <w:rFonts w:ascii="Calibri" w:hAnsi="Calibri" w:cs="Arial"/>
          <w:sz w:val="20"/>
          <w:szCs w:val="20"/>
        </w:rPr>
        <w:t xml:space="preserve"> D.</w:t>
      </w:r>
    </w:p>
    <w:p w14:paraId="012F73E4" w14:textId="77777777" w:rsidR="00672271" w:rsidRDefault="00672271" w:rsidP="00672271">
      <w:pPr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Ayudante: Mª Jesús Parker T.</w:t>
      </w:r>
    </w:p>
    <w:p w14:paraId="147DB1AC" w14:textId="77777777" w:rsidR="00672271" w:rsidRDefault="00672271" w:rsidP="00672271">
      <w:pPr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Horario: Jueves de 14:00 a 17:30 hrs.</w:t>
      </w:r>
    </w:p>
    <w:p w14:paraId="3515BDAC" w14:textId="77777777" w:rsidR="0043484C" w:rsidRDefault="0043484C" w:rsidP="00672271"/>
    <w:sectPr w:rsidR="0043484C" w:rsidSect="0013253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870"/>
    <w:multiLevelType w:val="hybridMultilevel"/>
    <w:tmpl w:val="A85C673A"/>
    <w:lvl w:ilvl="0" w:tplc="E9169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91A4F"/>
    <w:multiLevelType w:val="multilevel"/>
    <w:tmpl w:val="263E99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3.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36"/>
    <w:rsid w:val="00132536"/>
    <w:rsid w:val="0043484C"/>
    <w:rsid w:val="00474845"/>
    <w:rsid w:val="006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95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Roman" w:eastAsiaTheme="minorEastAsia" w:hAnsi="Times Roman" w:cstheme="minorBidi"/>
        <w:sz w:val="24"/>
        <w:szCs w:val="24"/>
        <w:lang w:val="es-ES_tradnl" w:eastAsia="es-ES" w:bidi="ar-SA"/>
        <w14:ligatures w14:val="all"/>
        <w14:numForm w14:val="oldStyle"/>
        <w14:numSpacing w14:val="proportion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36"/>
    <w:rPr>
      <w:rFonts w:ascii="Times New Roman" w:eastAsia="Times New Roman" w:hAnsi="Times New Roman" w:cs="Times New Roman"/>
      <w:lang w:val="es-ES"/>
      <w14:ligatures w14:val="none"/>
      <w14:numForm w14:val="default"/>
      <w14:numSpacing w14:val="default"/>
    </w:rPr>
  </w:style>
  <w:style w:type="paragraph" w:styleId="Ttulo1">
    <w:name w:val="heading 1"/>
    <w:basedOn w:val="Normal"/>
    <w:next w:val="Normal"/>
    <w:link w:val="Ttulo1Car"/>
    <w:qFormat/>
    <w:rsid w:val="001325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25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2536"/>
    <w:rPr>
      <w:rFonts w:ascii="Arial" w:eastAsia="Times New Roman" w:hAnsi="Arial" w:cs="Arial"/>
      <w:b/>
      <w:bCs/>
      <w:kern w:val="32"/>
      <w:sz w:val="32"/>
      <w:szCs w:val="32"/>
      <w:lang w:val="es-ES"/>
      <w14:ligatures w14:val="none"/>
      <w14:numForm w14:val="default"/>
      <w14:numSpacing w14:val="default"/>
    </w:rPr>
  </w:style>
  <w:style w:type="character" w:customStyle="1" w:styleId="Ttulo2Car">
    <w:name w:val="Título 2 Car"/>
    <w:basedOn w:val="Fuentedeprrafopredeter"/>
    <w:link w:val="Ttulo2"/>
    <w:rsid w:val="00132536"/>
    <w:rPr>
      <w:rFonts w:ascii="Arial" w:eastAsia="Times New Roman" w:hAnsi="Arial" w:cs="Arial"/>
      <w:b/>
      <w:bCs/>
      <w:i/>
      <w:iCs/>
      <w:sz w:val="28"/>
      <w:szCs w:val="28"/>
      <w:lang w:val="es-ES"/>
      <w14:ligatures w14:val="none"/>
      <w14:numForm w14:val="default"/>
      <w14:numSpacing w14:val="defau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Roman" w:eastAsiaTheme="minorEastAsia" w:hAnsi="Times Roman" w:cstheme="minorBidi"/>
        <w:sz w:val="24"/>
        <w:szCs w:val="24"/>
        <w:lang w:val="es-ES_tradnl" w:eastAsia="es-ES" w:bidi="ar-SA"/>
        <w14:ligatures w14:val="all"/>
        <w14:numForm w14:val="oldStyle"/>
        <w14:numSpacing w14:val="proportion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36"/>
    <w:rPr>
      <w:rFonts w:ascii="Times New Roman" w:eastAsia="Times New Roman" w:hAnsi="Times New Roman" w:cs="Times New Roman"/>
      <w:lang w:val="es-ES"/>
      <w14:ligatures w14:val="none"/>
      <w14:numForm w14:val="default"/>
      <w14:numSpacing w14:val="default"/>
    </w:rPr>
  </w:style>
  <w:style w:type="paragraph" w:styleId="Ttulo1">
    <w:name w:val="heading 1"/>
    <w:basedOn w:val="Normal"/>
    <w:next w:val="Normal"/>
    <w:link w:val="Ttulo1Car"/>
    <w:qFormat/>
    <w:rsid w:val="001325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25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2536"/>
    <w:rPr>
      <w:rFonts w:ascii="Arial" w:eastAsia="Times New Roman" w:hAnsi="Arial" w:cs="Arial"/>
      <w:b/>
      <w:bCs/>
      <w:kern w:val="32"/>
      <w:sz w:val="32"/>
      <w:szCs w:val="32"/>
      <w:lang w:val="es-ES"/>
      <w14:ligatures w14:val="none"/>
      <w14:numForm w14:val="default"/>
      <w14:numSpacing w14:val="default"/>
    </w:rPr>
  </w:style>
  <w:style w:type="character" w:customStyle="1" w:styleId="Ttulo2Car">
    <w:name w:val="Título 2 Car"/>
    <w:basedOn w:val="Fuentedeprrafopredeter"/>
    <w:link w:val="Ttulo2"/>
    <w:rsid w:val="00132536"/>
    <w:rPr>
      <w:rFonts w:ascii="Arial" w:eastAsia="Times New Roman" w:hAnsi="Arial" w:cs="Arial"/>
      <w:b/>
      <w:bCs/>
      <w:i/>
      <w:iCs/>
      <w:sz w:val="28"/>
      <w:szCs w:val="28"/>
      <w:lang w:val="es-ES"/>
      <w14:ligatures w14:val="none"/>
      <w14:numForm w14:val="default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1594</Characters>
  <Application>Microsoft Macintosh Word</Application>
  <DocSecurity>0</DocSecurity>
  <Lines>13</Lines>
  <Paragraphs>3</Paragraphs>
  <ScaleCrop>false</ScaleCrop>
  <Company>Fauna Diseño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Cancino</dc:creator>
  <cp:keywords/>
  <dc:description/>
  <cp:lastModifiedBy>Javier Cancino</cp:lastModifiedBy>
  <cp:revision>2</cp:revision>
  <dcterms:created xsi:type="dcterms:W3CDTF">2019-07-08T21:03:00Z</dcterms:created>
  <dcterms:modified xsi:type="dcterms:W3CDTF">2019-07-08T21:09:00Z</dcterms:modified>
</cp:coreProperties>
</file>